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5F5F5"/>
        </w:rPr>
        <w:t>一、考试的性质与目的　　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br w:type="textWrapping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t>本考试是为营口技术职业学院2018年单独招生考试而设置的具有选拔性质的考试，以中华人民共和国教育部颁布的《中等职业学校教学大纲》为基础，考核学生的综合素质以及思维与创新能力。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br w:type="textWrapping"/>
      </w: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5F5F5"/>
        </w:rPr>
        <w:t>二、考试形式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br w:type="textWrapping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t>考试包括文化综合考试及技能考试，采用闭卷笔试及实际操作形式，满分400分。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br w:type="textWrapping"/>
      </w: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5F5F5"/>
        </w:rPr>
        <w:t>三、考试范围及要求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br w:type="textWrapping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t>㈠文化综合考试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br w:type="textWrapping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t>文化综合考试满分200分，包括语文100分、数学70分、英语30分。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br w:type="textWrapping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t>㈡技能考试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br w:type="textWrapping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5F5F5"/>
        </w:rPr>
        <w:t>技能考试200分，包括专业理论100分（笔试）、实际操作50分、面试50分。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F7798"/>
    <w:rsid w:val="3BEF77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2018-06-02T08:40:00Z</dcterms:created>
  <dc:creator>Administrator</dc:creator>
  <cp:lastModifiedBy>Administrator</cp:lastModifiedBy>
  <dcterms:modified xsi:type="dcterms:W3CDTF">2018-06-02T08:41:01Z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